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before="240" w:after="60" w:line="312" w:lineRule="atLeast"/>
        <w:jc w:val="center"/>
        <w:outlineLvl w:val="1"/>
        <w:rPr>
          <w:rFonts w:ascii="Times New Roman" w:hAnsi="Times New Roman" w:eastAsia="方正小标宋简体"/>
          <w:bCs/>
          <w:kern w:val="28"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kern w:val="28"/>
          <w:sz w:val="44"/>
          <w:szCs w:val="32"/>
        </w:rPr>
        <w:t>报名表</w:t>
      </w:r>
    </w:p>
    <w:tbl>
      <w:tblPr>
        <w:tblStyle w:val="7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762"/>
        <w:gridCol w:w="1559"/>
        <w:gridCol w:w="2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  <w:r>
              <w:rPr>
                <w:rFonts w:hint="eastAsia" w:eastAsia="仿宋_GB2312"/>
                <w:sz w:val="32"/>
                <w:szCs w:val="32"/>
              </w:rPr>
              <w:t>姓名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  <w:r>
              <w:rPr>
                <w:rFonts w:hint="eastAsia" w:eastAsia="仿宋_GB2312"/>
                <w:sz w:val="32"/>
                <w:szCs w:val="32"/>
              </w:rPr>
              <w:t>姓名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  <w:r>
              <w:rPr>
                <w:rFonts w:hint="eastAsia" w:eastAsia="仿宋_GB2312"/>
                <w:sz w:val="32"/>
                <w:szCs w:val="32"/>
              </w:rPr>
              <w:t>职务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  <w:r>
              <w:rPr>
                <w:rFonts w:hint="eastAsia" w:eastAsia="仿宋_GB2312"/>
                <w:sz w:val="32"/>
                <w:szCs w:val="32"/>
              </w:rPr>
              <w:t>职务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邮箱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邮箱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联系方式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联系方式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480" w:firstLineChars="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）前填妥此表，并回复至：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guojia@ccoic.cn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1D"/>
    <w:rsid w:val="0034478F"/>
    <w:rsid w:val="006C7CA1"/>
    <w:rsid w:val="0081269A"/>
    <w:rsid w:val="0084371D"/>
    <w:rsid w:val="00C13FA4"/>
    <w:rsid w:val="00C84A76"/>
    <w:rsid w:val="25A3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8">
    <w:name w:val="标题 Char"/>
    <w:basedOn w:val="5"/>
    <w:link w:val="4"/>
    <w:uiPriority w:val="10"/>
    <w:rPr>
      <w:rFonts w:eastAsia="方正小标宋简体" w:asciiTheme="majorHAnsi" w:hAnsiTheme="majorHAnsi" w:cstheme="majorBidi"/>
      <w:b/>
      <w:bCs/>
      <w:sz w:val="44"/>
      <w:szCs w:val="32"/>
    </w:rPr>
  </w:style>
  <w:style w:type="character" w:customStyle="1" w:styleId="9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7</TotalTime>
  <ScaleCrop>false</ScaleCrop>
  <LinksUpToDate>false</LinksUpToDate>
  <CharactersWithSpaces>166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2018-05-16T06:54:00Z</dcterms:created>
  <dc:creator>付婉宁</dc:creator>
  <cp:lastModifiedBy>kaj_2008</cp:lastModifiedBy>
  <dcterms:modified xsi:type="dcterms:W3CDTF">2018-05-24T07:51:30Z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