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6E" w:rsidRDefault="00055E6E" w:rsidP="00055E6E">
      <w:pPr>
        <w:widowControl/>
        <w:spacing w:line="420" w:lineRule="exact"/>
        <w:ind w:right="432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55E6E" w:rsidRDefault="00055E6E" w:rsidP="00055E6E">
      <w:pPr>
        <w:spacing w:before="100" w:beforeAutospacing="1" w:after="100" w:afterAutospacing="1" w:line="240" w:lineRule="exact"/>
        <w:jc w:val="center"/>
        <w:rPr>
          <w:rFonts w:ascii="宋体" w:hAnsi="宋体"/>
          <w:szCs w:val="28"/>
        </w:rPr>
      </w:pPr>
      <w:r>
        <w:rPr>
          <w:rFonts w:ascii="宋体" w:hAnsi="宋体" w:hint="eastAsia"/>
          <w:b/>
          <w:bCs/>
          <w:spacing w:val="300"/>
          <w:szCs w:val="28"/>
        </w:rPr>
        <w:t>参展申请表</w:t>
      </w:r>
    </w:p>
    <w:tbl>
      <w:tblPr>
        <w:tblW w:w="10875" w:type="dxa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961"/>
        <w:gridCol w:w="135"/>
        <w:gridCol w:w="700"/>
        <w:gridCol w:w="700"/>
        <w:gridCol w:w="516"/>
        <w:gridCol w:w="1260"/>
        <w:gridCol w:w="233"/>
        <w:gridCol w:w="545"/>
        <w:gridCol w:w="482"/>
        <w:gridCol w:w="3346"/>
      </w:tblGrid>
      <w:tr w:rsidR="00055E6E" w:rsidTr="00AC1747">
        <w:trPr>
          <w:trHeight w:hRule="exact" w:val="4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展(博)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览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会名称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肯尼亚内罗毕国际贸易展览会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申请面积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 xml:space="preserve">        展位     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个</w:t>
            </w:r>
            <w:proofErr w:type="gramEnd"/>
          </w:p>
        </w:tc>
      </w:tr>
      <w:tr w:rsidR="00055E6E" w:rsidTr="00AC1747">
        <w:trPr>
          <w:trHeight w:hRule="exact" w:val="69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展出日期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2018.10.1-10.7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地点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肯尼亚内罗毕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费用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 xml:space="preserve">            元</w:t>
            </w:r>
          </w:p>
        </w:tc>
      </w:tr>
      <w:tr w:rsidR="00055E6E" w:rsidTr="00AC1747">
        <w:trPr>
          <w:cantSplit/>
          <w:trHeight w:hRule="exact" w:val="454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申请单位名称</w:t>
            </w:r>
          </w:p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(任务通知书)</w:t>
            </w:r>
          </w:p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发放依据)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中文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454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英文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454"/>
          <w:jc w:val="center"/>
        </w:trPr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如派出人员单位不同于申请单位，请注明名称</w:t>
            </w:r>
          </w:p>
        </w:tc>
        <w:tc>
          <w:tcPr>
            <w:tcW w:w="5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申请单位地址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中文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英文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参展内容(大类)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中文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申请单位盖章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英文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邮编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电话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传真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hRule="exact" w:val="5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Email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主页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val="2589"/>
          <w:jc w:val="center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中国国际商会会展部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地    址： 北京市西城区桦皮厂胡同2号国际商会大厦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 xml:space="preserve">邮政编码： 100035  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电    话：（010）82217248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电子邮件： liming@ccoic.cn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联 系 人： 李明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开户银行：华夏银行北京国贸支行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帐户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名称：中国国际商会</w:t>
            </w:r>
          </w:p>
          <w:p w:rsidR="00055E6E" w:rsidRPr="00D50B28" w:rsidRDefault="00055E6E" w:rsidP="000C3B93">
            <w:pPr>
              <w:spacing w:line="240" w:lineRule="exact"/>
              <w:ind w:left="193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人民币账号：10263000000934602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中国国际商会盖章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55E6E" w:rsidTr="00AC1747">
        <w:trPr>
          <w:cantSplit/>
          <w:trHeight w:val="3830"/>
          <w:jc w:val="center"/>
        </w:trPr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E" w:rsidRPr="00D50B28" w:rsidRDefault="00055E6E" w:rsidP="000C3B93">
            <w:pPr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 xml:space="preserve">参    展    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规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 xml:space="preserve">    定</w:t>
            </w:r>
          </w:p>
          <w:p w:rsidR="00055E6E" w:rsidRDefault="00055E6E" w:rsidP="000C3B93">
            <w:pPr>
              <w:pStyle w:val="a5"/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一、中国国际商会负责展（博）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览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会的组织和筹备工作，参展单位须根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椐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筹展文件的要求按时完成各项筹展工作，并遵守展团有关规定。</w:t>
            </w:r>
          </w:p>
          <w:p w:rsidR="00055E6E" w:rsidRPr="00D50B28" w:rsidRDefault="00055E6E" w:rsidP="000C3B93">
            <w:pPr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二、每个摊位参展名额为人，如参展单位客观上需增加名额，请另函提出申请报我会审批。</w:t>
            </w:r>
          </w:p>
          <w:p w:rsidR="00055E6E" w:rsidRPr="00D50B28" w:rsidRDefault="00055E6E" w:rsidP="000C3B93">
            <w:pPr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三、参展单位需在收到我会确认参展函后30天内将摊位费以人民币一次汇入我会指定银行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帐户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。参展商品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须系能反映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我国生产水平的名优新特产品和有代表性的高科技产品，且符合展（博）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览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会规定的展出范围，严禁假冒伪劣及劳改产品和侵犯知识产权的产品参展。</w:t>
            </w:r>
          </w:p>
          <w:p w:rsidR="00055E6E" w:rsidRPr="00D50B28" w:rsidRDefault="00055E6E" w:rsidP="000C3B93">
            <w:pPr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四、参展单位须按要求搞好摊位展品布置，保证展出效果，组展单位有权对参展单位的展品布置进行调整。出售展品要按章纳税，严禁参展人员出售清册以外物品。</w:t>
            </w:r>
          </w:p>
          <w:p w:rsidR="00055E6E" w:rsidRPr="00D50B28" w:rsidRDefault="00055E6E" w:rsidP="000C3B93">
            <w:pPr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五、参展单位须遵守展（博）</w:t>
            </w:r>
            <w:proofErr w:type="gramStart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览</w:t>
            </w:r>
            <w:proofErr w:type="gramEnd"/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会规定，按时参展，不得提前撤展。</w:t>
            </w:r>
          </w:p>
          <w:p w:rsidR="00055E6E" w:rsidRPr="00D50B28" w:rsidRDefault="00055E6E" w:rsidP="000C3B93">
            <w:pPr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六、参展单位在国外必须服从展览团的统一领导和工作安排。</w:t>
            </w:r>
          </w:p>
          <w:p w:rsidR="00055E6E" w:rsidRPr="00D50B28" w:rsidRDefault="00055E6E" w:rsidP="000C3B93">
            <w:pPr>
              <w:spacing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七、参展单位申请经我会盖章确认后不得退展，否则参展单位要承担所发生的一切费用。</w:t>
            </w:r>
          </w:p>
          <w:p w:rsidR="00055E6E" w:rsidRPr="00D50B28" w:rsidRDefault="00055E6E" w:rsidP="000C3B93">
            <w:pPr>
              <w:spacing w:before="100" w:beforeAutospacing="1" w:after="100" w:afterAutospacing="1" w:line="2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D50B28">
              <w:rPr>
                <w:rFonts w:ascii="宋体" w:hAnsi="宋体" w:hint="eastAsia"/>
                <w:kern w:val="2"/>
                <w:sz w:val="21"/>
                <w:szCs w:val="21"/>
              </w:rPr>
              <w:t>八、本申请表双方盖章后具有合同效力，参展单位必须遵守本规定。</w:t>
            </w:r>
          </w:p>
        </w:tc>
      </w:tr>
    </w:tbl>
    <w:p w:rsidR="00C81792" w:rsidRPr="009D3EBB" w:rsidRDefault="00C81792" w:rsidP="00AC1747">
      <w:pPr>
        <w:autoSpaceDE w:val="0"/>
        <w:autoSpaceDN w:val="0"/>
        <w:spacing w:line="360" w:lineRule="auto"/>
      </w:pPr>
    </w:p>
    <w:sectPr w:rsidR="00C81792" w:rsidRPr="009D3EBB" w:rsidSect="00AC1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81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9C" w:rsidRDefault="0003099C" w:rsidP="006B0338">
      <w:pPr>
        <w:spacing w:line="240" w:lineRule="auto"/>
      </w:pPr>
      <w:r>
        <w:separator/>
      </w:r>
    </w:p>
  </w:endnote>
  <w:endnote w:type="continuationSeparator" w:id="0">
    <w:p w:rsidR="0003099C" w:rsidRDefault="0003099C" w:rsidP="006B0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03099C" w:rsidP="00CD6E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03099C" w:rsidP="00CD6E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03099C" w:rsidP="00CD6E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9C" w:rsidRDefault="0003099C" w:rsidP="006B0338">
      <w:pPr>
        <w:spacing w:line="240" w:lineRule="auto"/>
      </w:pPr>
      <w:r>
        <w:separator/>
      </w:r>
    </w:p>
  </w:footnote>
  <w:footnote w:type="continuationSeparator" w:id="0">
    <w:p w:rsidR="0003099C" w:rsidRDefault="0003099C" w:rsidP="006B03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03099C" w:rsidP="00CD6E52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03099C" w:rsidP="00CD6E5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03099C" w:rsidP="00CD6E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83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72"/>
    <w:rsid w:val="0003099C"/>
    <w:rsid w:val="00035084"/>
    <w:rsid w:val="000458C1"/>
    <w:rsid w:val="00055E6E"/>
    <w:rsid w:val="000919CD"/>
    <w:rsid w:val="000D04B5"/>
    <w:rsid w:val="0014353C"/>
    <w:rsid w:val="001B6D76"/>
    <w:rsid w:val="00231A12"/>
    <w:rsid w:val="003838A7"/>
    <w:rsid w:val="0044699E"/>
    <w:rsid w:val="004A0FE4"/>
    <w:rsid w:val="004E5FEE"/>
    <w:rsid w:val="0052110C"/>
    <w:rsid w:val="00626300"/>
    <w:rsid w:val="006B0338"/>
    <w:rsid w:val="007D54B4"/>
    <w:rsid w:val="007E4D72"/>
    <w:rsid w:val="00825556"/>
    <w:rsid w:val="00885B2F"/>
    <w:rsid w:val="008E7748"/>
    <w:rsid w:val="009B697C"/>
    <w:rsid w:val="009D3EBB"/>
    <w:rsid w:val="00AC1747"/>
    <w:rsid w:val="00AD0D41"/>
    <w:rsid w:val="00B74FE8"/>
    <w:rsid w:val="00C44ACC"/>
    <w:rsid w:val="00C65C47"/>
    <w:rsid w:val="00C81792"/>
    <w:rsid w:val="00C94366"/>
    <w:rsid w:val="00D14102"/>
    <w:rsid w:val="00D305D4"/>
    <w:rsid w:val="00D343BE"/>
    <w:rsid w:val="00D50B28"/>
    <w:rsid w:val="00D6411C"/>
    <w:rsid w:val="00D67BCE"/>
    <w:rsid w:val="00DE2FCA"/>
    <w:rsid w:val="00E44CC3"/>
    <w:rsid w:val="00E91B5B"/>
    <w:rsid w:val="00EB7594"/>
    <w:rsid w:val="00EE719E"/>
    <w:rsid w:val="00F249AA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72"/>
    <w:pPr>
      <w:widowControl w:val="0"/>
      <w:adjustRightInd w:val="0"/>
      <w:spacing w:line="312" w:lineRule="atLeast"/>
      <w:ind w:firstLineChars="0" w:firstLine="0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D7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D7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semiHidden/>
    <w:unhideWhenUsed/>
    <w:rsid w:val="007E4D72"/>
    <w:pPr>
      <w:adjustRightInd/>
      <w:spacing w:line="320" w:lineRule="exact"/>
    </w:pPr>
    <w:rPr>
      <w:rFonts w:ascii="Arial" w:hAnsi="Arial"/>
      <w:sz w:val="24"/>
    </w:rPr>
  </w:style>
  <w:style w:type="character" w:customStyle="1" w:styleId="Char1">
    <w:name w:val="正文文本 Char"/>
    <w:basedOn w:val="a0"/>
    <w:link w:val="a5"/>
    <w:semiHidden/>
    <w:rsid w:val="007E4D72"/>
    <w:rPr>
      <w:rFonts w:ascii="Arial" w:eastAsia="宋体" w:hAnsi="Arial" w:cs="Times New Roman"/>
      <w:kern w:val="0"/>
      <w:sz w:val="24"/>
      <w:szCs w:val="20"/>
    </w:rPr>
  </w:style>
  <w:style w:type="paragraph" w:styleId="a6">
    <w:name w:val="Plain Text"/>
    <w:basedOn w:val="a"/>
    <w:link w:val="Char2"/>
    <w:semiHidden/>
    <w:unhideWhenUsed/>
    <w:rsid w:val="007E4D72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semiHidden/>
    <w:rsid w:val="007E4D72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</dc:creator>
  <cp:lastModifiedBy>李萍</cp:lastModifiedBy>
  <cp:revision>2</cp:revision>
  <dcterms:created xsi:type="dcterms:W3CDTF">2018-05-24T02:28:00Z</dcterms:created>
  <dcterms:modified xsi:type="dcterms:W3CDTF">2018-05-24T02:28:00Z</dcterms:modified>
</cp:coreProperties>
</file>