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6E" w:rsidRDefault="00055E6E" w:rsidP="00055E6E">
      <w:pPr>
        <w:widowControl/>
        <w:spacing w:line="420" w:lineRule="exact"/>
        <w:ind w:right="432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55E6E" w:rsidRDefault="00055E6E" w:rsidP="00055E6E">
      <w:pPr>
        <w:spacing w:before="100" w:beforeAutospacing="1" w:after="100" w:afterAutospacing="1" w:line="24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b/>
          <w:bCs/>
          <w:spacing w:val="300"/>
          <w:szCs w:val="28"/>
        </w:rPr>
        <w:t>参展申请表</w:t>
      </w:r>
    </w:p>
    <w:tbl>
      <w:tblPr>
        <w:tblW w:w="10875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961"/>
        <w:gridCol w:w="135"/>
        <w:gridCol w:w="700"/>
        <w:gridCol w:w="700"/>
        <w:gridCol w:w="516"/>
        <w:gridCol w:w="1260"/>
        <w:gridCol w:w="233"/>
        <w:gridCol w:w="545"/>
        <w:gridCol w:w="482"/>
        <w:gridCol w:w="3346"/>
      </w:tblGrid>
      <w:tr w:rsidR="00055E6E" w:rsidTr="00AC1747">
        <w:trPr>
          <w:trHeight w:hRule="exact" w:val="45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展(博)</w:t>
            </w:r>
            <w:proofErr w:type="gramStart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览</w:t>
            </w:r>
            <w:proofErr w:type="gramEnd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会名称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肯尼亚内罗毕国际贸易展览会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申请面积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 xml:space="preserve">        展位     </w:t>
            </w:r>
            <w:proofErr w:type="gramStart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个</w:t>
            </w:r>
            <w:proofErr w:type="gramEnd"/>
          </w:p>
        </w:tc>
      </w:tr>
      <w:tr w:rsidR="00055E6E" w:rsidTr="00AC1747">
        <w:trPr>
          <w:trHeight w:hRule="exact" w:val="69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展出日期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2018.10.1-10.7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地点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肯尼亚内罗毕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费用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 xml:space="preserve">            元</w:t>
            </w:r>
          </w:p>
        </w:tc>
      </w:tr>
      <w:tr w:rsidR="00055E6E" w:rsidTr="00AC1747">
        <w:trPr>
          <w:cantSplit/>
          <w:trHeight w:hRule="exact" w:val="454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申请单位名称</w:t>
            </w:r>
          </w:p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(任务通知书)</w:t>
            </w:r>
          </w:p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发放依据)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中文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hRule="exact" w:val="454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英文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hRule="exact" w:val="454"/>
          <w:jc w:val="center"/>
        </w:trPr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如派出人员单位不同于申请单位，请注明名称</w:t>
            </w:r>
          </w:p>
        </w:tc>
        <w:tc>
          <w:tcPr>
            <w:tcW w:w="5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hRule="exact" w:val="510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申请单位地址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中文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hRule="exact" w:val="51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英文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hRule="exact" w:val="510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参展内容(大类)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中文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申请单位盖章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hRule="exact" w:val="51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英文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hRule="exact" w:val="51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联系人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邮编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hRule="exact" w:val="51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电话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传真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hRule="exact" w:val="51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Email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主页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val="2589"/>
          <w:jc w:val="center"/>
        </w:trPr>
        <w:tc>
          <w:tcPr>
            <w:tcW w:w="6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line="240" w:lineRule="exact"/>
              <w:ind w:left="193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中国国际商会会展部</w:t>
            </w:r>
          </w:p>
          <w:p w:rsidR="00055E6E" w:rsidRPr="00D50B28" w:rsidRDefault="00055E6E" w:rsidP="000C3B93">
            <w:pPr>
              <w:spacing w:line="240" w:lineRule="exact"/>
              <w:ind w:left="193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地    址： 北京市西城区桦皮厂胡同2号国际商会大厦</w:t>
            </w:r>
          </w:p>
          <w:p w:rsidR="00055E6E" w:rsidRPr="00D50B28" w:rsidRDefault="00055E6E" w:rsidP="000C3B93">
            <w:pPr>
              <w:spacing w:line="240" w:lineRule="exact"/>
              <w:ind w:left="193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 xml:space="preserve">邮政编码： 100035  </w:t>
            </w:r>
          </w:p>
          <w:p w:rsidR="00055E6E" w:rsidRPr="00D50B28" w:rsidRDefault="00055E6E" w:rsidP="000C3B93">
            <w:pPr>
              <w:spacing w:line="240" w:lineRule="exact"/>
              <w:ind w:left="193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电    话：（010）82217248</w:t>
            </w:r>
          </w:p>
          <w:p w:rsidR="00055E6E" w:rsidRPr="00D50B28" w:rsidRDefault="00055E6E" w:rsidP="000C3B93">
            <w:pPr>
              <w:spacing w:line="240" w:lineRule="exact"/>
              <w:ind w:left="193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电子邮件： liming@ccoic.cn</w:t>
            </w:r>
          </w:p>
          <w:p w:rsidR="00055E6E" w:rsidRPr="00D50B28" w:rsidRDefault="00055E6E" w:rsidP="000C3B93">
            <w:pPr>
              <w:spacing w:line="240" w:lineRule="exact"/>
              <w:ind w:left="193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联 系 人： 李明</w:t>
            </w:r>
          </w:p>
          <w:p w:rsidR="00055E6E" w:rsidRPr="00D50B28" w:rsidRDefault="00055E6E" w:rsidP="000C3B93">
            <w:pPr>
              <w:spacing w:line="240" w:lineRule="exact"/>
              <w:ind w:left="193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开户银行：华夏银行北京国贸支行</w:t>
            </w:r>
          </w:p>
          <w:p w:rsidR="00055E6E" w:rsidRPr="00D50B28" w:rsidRDefault="00055E6E" w:rsidP="000C3B93">
            <w:pPr>
              <w:spacing w:line="240" w:lineRule="exact"/>
              <w:ind w:left="193"/>
              <w:rPr>
                <w:rFonts w:ascii="宋体" w:hAnsi="宋体"/>
                <w:kern w:val="2"/>
                <w:sz w:val="21"/>
                <w:szCs w:val="21"/>
              </w:rPr>
            </w:pPr>
            <w:proofErr w:type="gramStart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帐户</w:t>
            </w:r>
            <w:proofErr w:type="gramEnd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名称：中国国际商会</w:t>
            </w:r>
          </w:p>
          <w:p w:rsidR="00055E6E" w:rsidRPr="00D50B28" w:rsidRDefault="00055E6E" w:rsidP="000C3B93">
            <w:pPr>
              <w:spacing w:line="240" w:lineRule="exact"/>
              <w:ind w:left="193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人民币账号：10263000000934602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中国国际商会盖章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055E6E" w:rsidTr="00AC1747">
        <w:trPr>
          <w:cantSplit/>
          <w:trHeight w:val="3830"/>
          <w:jc w:val="center"/>
        </w:trPr>
        <w:tc>
          <w:tcPr>
            <w:tcW w:w="10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E" w:rsidRPr="00D50B28" w:rsidRDefault="00055E6E" w:rsidP="000C3B93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 xml:space="preserve">参    展    </w:t>
            </w:r>
            <w:proofErr w:type="gramStart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规</w:t>
            </w:r>
            <w:proofErr w:type="gramEnd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 xml:space="preserve">    定</w:t>
            </w:r>
          </w:p>
          <w:p w:rsidR="00055E6E" w:rsidRDefault="00055E6E" w:rsidP="000C3B93">
            <w:pPr>
              <w:pStyle w:val="a5"/>
              <w:spacing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一、中国国际商会负责展（博）</w:t>
            </w:r>
            <w:proofErr w:type="gramStart"/>
            <w:r>
              <w:rPr>
                <w:rFonts w:ascii="宋体" w:hAnsi="宋体" w:hint="eastAsia"/>
                <w:kern w:val="2"/>
                <w:sz w:val="21"/>
                <w:szCs w:val="21"/>
              </w:rPr>
              <w:t>览</w:t>
            </w:r>
            <w:proofErr w:type="gramEnd"/>
            <w:r>
              <w:rPr>
                <w:rFonts w:ascii="宋体" w:hAnsi="宋体" w:hint="eastAsia"/>
                <w:kern w:val="2"/>
                <w:sz w:val="21"/>
                <w:szCs w:val="21"/>
              </w:rPr>
              <w:t>会的组织和筹备工作，参展单位须根</w:t>
            </w:r>
            <w:proofErr w:type="gramStart"/>
            <w:r>
              <w:rPr>
                <w:rFonts w:ascii="宋体" w:hAnsi="宋体" w:hint="eastAsia"/>
                <w:kern w:val="2"/>
                <w:sz w:val="21"/>
                <w:szCs w:val="21"/>
              </w:rPr>
              <w:t>椐</w:t>
            </w:r>
            <w:proofErr w:type="gramEnd"/>
            <w:r>
              <w:rPr>
                <w:rFonts w:ascii="宋体" w:hAnsi="宋体" w:hint="eastAsia"/>
                <w:kern w:val="2"/>
                <w:sz w:val="21"/>
                <w:szCs w:val="21"/>
              </w:rPr>
              <w:t>筹展文件的要求按时完成各项筹展工作，并遵守展团有关规定。</w:t>
            </w:r>
          </w:p>
          <w:p w:rsidR="00055E6E" w:rsidRPr="00D50B28" w:rsidRDefault="00055E6E" w:rsidP="000C3B93">
            <w:pPr>
              <w:spacing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二、每个摊位参展名额为人，如参展单位客观上需增加名额，请另函提出申请报我会审批。</w:t>
            </w:r>
          </w:p>
          <w:p w:rsidR="00055E6E" w:rsidRPr="00D50B28" w:rsidRDefault="00055E6E" w:rsidP="000C3B93">
            <w:pPr>
              <w:spacing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三、参展单位需在收到我会确认参展函后30天内将摊位费以人民币一次汇入我会指定银行</w:t>
            </w:r>
            <w:proofErr w:type="gramStart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帐户</w:t>
            </w:r>
            <w:proofErr w:type="gramEnd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。参展商品</w:t>
            </w:r>
            <w:proofErr w:type="gramStart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须系能反映</w:t>
            </w:r>
            <w:proofErr w:type="gramEnd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我国生产水平的名优新特产品和有代表性的高科技产品，且符合展（博）</w:t>
            </w:r>
            <w:proofErr w:type="gramStart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览</w:t>
            </w:r>
            <w:proofErr w:type="gramEnd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会规定的展出范围，严禁假冒伪劣及劳改产品和侵犯知识产权的产品参展。</w:t>
            </w:r>
          </w:p>
          <w:p w:rsidR="00055E6E" w:rsidRPr="00D50B28" w:rsidRDefault="00055E6E" w:rsidP="000C3B93">
            <w:pPr>
              <w:spacing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四、参展单位须按要求搞好摊位展品布置，保证展出效果，组展单位有权对参展单位的展品布置进行调整。出售展品要按章纳税，严禁参展人员出售清册以外物品。</w:t>
            </w:r>
          </w:p>
          <w:p w:rsidR="00055E6E" w:rsidRPr="00D50B28" w:rsidRDefault="00055E6E" w:rsidP="000C3B93">
            <w:pPr>
              <w:spacing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五、参展单位须遵守展（博）</w:t>
            </w:r>
            <w:proofErr w:type="gramStart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览</w:t>
            </w:r>
            <w:proofErr w:type="gramEnd"/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会规定，按时参展，不得提前撤展。</w:t>
            </w:r>
          </w:p>
          <w:p w:rsidR="00055E6E" w:rsidRPr="00D50B28" w:rsidRDefault="00055E6E" w:rsidP="000C3B93">
            <w:pPr>
              <w:spacing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六、参展单位在国外必须服从展览团的统一领导和工作安排。</w:t>
            </w:r>
          </w:p>
          <w:p w:rsidR="00055E6E" w:rsidRPr="00D50B28" w:rsidRDefault="00055E6E" w:rsidP="000C3B93">
            <w:pPr>
              <w:spacing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七、参展单位申请经我会盖章确认后不得退展，否则参展单位要承担所发生的一切费用。</w:t>
            </w:r>
          </w:p>
          <w:p w:rsidR="00055E6E" w:rsidRPr="00D50B28" w:rsidRDefault="00055E6E" w:rsidP="000C3B93">
            <w:pPr>
              <w:spacing w:before="100" w:beforeAutospacing="1" w:after="100" w:afterAutospacing="1" w:line="24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D50B28">
              <w:rPr>
                <w:rFonts w:ascii="宋体" w:hAnsi="宋体" w:hint="eastAsia"/>
                <w:kern w:val="2"/>
                <w:sz w:val="21"/>
                <w:szCs w:val="21"/>
              </w:rPr>
              <w:t>八、本申请表双方盖章后具有合同效力，参展单位必须遵守本规定。</w:t>
            </w:r>
          </w:p>
        </w:tc>
      </w:tr>
    </w:tbl>
    <w:p w:rsidR="00C81792" w:rsidRPr="009D3EBB" w:rsidRDefault="00C81792" w:rsidP="00AC1747">
      <w:pPr>
        <w:autoSpaceDE w:val="0"/>
        <w:autoSpaceDN w:val="0"/>
        <w:spacing w:line="360" w:lineRule="auto"/>
      </w:pPr>
    </w:p>
    <w:sectPr w:rsidR="00C81792" w:rsidRPr="009D3EBB" w:rsidSect="00AC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81" w:charSpace="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9C" w:rsidRDefault="0003099C" w:rsidP="006B0338">
      <w:pPr>
        <w:spacing w:line="240" w:lineRule="auto"/>
      </w:pPr>
      <w:r>
        <w:separator/>
      </w:r>
    </w:p>
  </w:endnote>
  <w:endnote w:type="continuationSeparator" w:id="0">
    <w:p w:rsidR="0003099C" w:rsidRDefault="0003099C" w:rsidP="006B0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03099C" w:rsidP="00CD6E5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03099C" w:rsidP="00CD6E5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03099C" w:rsidP="00CD6E5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9C" w:rsidRDefault="0003099C" w:rsidP="006B0338">
      <w:pPr>
        <w:spacing w:line="240" w:lineRule="auto"/>
      </w:pPr>
      <w:r>
        <w:separator/>
      </w:r>
    </w:p>
  </w:footnote>
  <w:footnote w:type="continuationSeparator" w:id="0">
    <w:p w:rsidR="0003099C" w:rsidRDefault="0003099C" w:rsidP="006B03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03099C" w:rsidP="00CD6E52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03099C" w:rsidP="00CD6E5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52" w:rsidRDefault="0003099C" w:rsidP="00CD6E5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83"/>
  <w:drawingGridVerticalSpacing w:val="381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D72"/>
    <w:rsid w:val="0003099C"/>
    <w:rsid w:val="00035084"/>
    <w:rsid w:val="000458C1"/>
    <w:rsid w:val="00055E6E"/>
    <w:rsid w:val="000919CD"/>
    <w:rsid w:val="000D04B5"/>
    <w:rsid w:val="0014353C"/>
    <w:rsid w:val="001B6D76"/>
    <w:rsid w:val="00231A12"/>
    <w:rsid w:val="003838A7"/>
    <w:rsid w:val="0044699E"/>
    <w:rsid w:val="004A0FE4"/>
    <w:rsid w:val="004E5FEE"/>
    <w:rsid w:val="0052110C"/>
    <w:rsid w:val="00626300"/>
    <w:rsid w:val="006B0338"/>
    <w:rsid w:val="007D54B4"/>
    <w:rsid w:val="007E4D72"/>
    <w:rsid w:val="00825556"/>
    <w:rsid w:val="00885B2F"/>
    <w:rsid w:val="008E7748"/>
    <w:rsid w:val="009B697C"/>
    <w:rsid w:val="009D3EBB"/>
    <w:rsid w:val="00AC1747"/>
    <w:rsid w:val="00AD0D41"/>
    <w:rsid w:val="00B74FE8"/>
    <w:rsid w:val="00C44ACC"/>
    <w:rsid w:val="00C65C47"/>
    <w:rsid w:val="00C81792"/>
    <w:rsid w:val="00C94366"/>
    <w:rsid w:val="00D14102"/>
    <w:rsid w:val="00D305D4"/>
    <w:rsid w:val="00D343BE"/>
    <w:rsid w:val="00D50B28"/>
    <w:rsid w:val="00D6411C"/>
    <w:rsid w:val="00D67BCE"/>
    <w:rsid w:val="00DE2FCA"/>
    <w:rsid w:val="00E44CC3"/>
    <w:rsid w:val="00E91B5B"/>
    <w:rsid w:val="00EB7594"/>
    <w:rsid w:val="00EE719E"/>
    <w:rsid w:val="00F249AA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2"/>
    <w:pPr>
      <w:widowControl w:val="0"/>
      <w:adjustRightInd w:val="0"/>
      <w:spacing w:line="312" w:lineRule="atLeast"/>
      <w:ind w:firstLineChars="0" w:firstLine="0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D7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D7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ody Text"/>
    <w:basedOn w:val="a"/>
    <w:link w:val="Char1"/>
    <w:semiHidden/>
    <w:unhideWhenUsed/>
    <w:rsid w:val="007E4D72"/>
    <w:pPr>
      <w:adjustRightInd/>
      <w:spacing w:line="320" w:lineRule="exact"/>
    </w:pPr>
    <w:rPr>
      <w:rFonts w:ascii="Arial" w:hAnsi="Arial"/>
      <w:sz w:val="24"/>
    </w:rPr>
  </w:style>
  <w:style w:type="character" w:customStyle="1" w:styleId="Char1">
    <w:name w:val="正文文本 Char"/>
    <w:basedOn w:val="a0"/>
    <w:link w:val="a5"/>
    <w:semiHidden/>
    <w:rsid w:val="007E4D72"/>
    <w:rPr>
      <w:rFonts w:ascii="Arial" w:eastAsia="宋体" w:hAnsi="Arial" w:cs="Times New Roman"/>
      <w:kern w:val="0"/>
      <w:sz w:val="24"/>
      <w:szCs w:val="20"/>
    </w:rPr>
  </w:style>
  <w:style w:type="paragraph" w:styleId="a6">
    <w:name w:val="Plain Text"/>
    <w:basedOn w:val="a"/>
    <w:link w:val="Char2"/>
    <w:semiHidden/>
    <w:unhideWhenUsed/>
    <w:rsid w:val="007E4D72"/>
    <w:rPr>
      <w:rFonts w:ascii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6"/>
    <w:semiHidden/>
    <w:rsid w:val="007E4D72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</dc:creator>
  <cp:lastModifiedBy>李萍</cp:lastModifiedBy>
  <cp:revision>2</cp:revision>
  <dcterms:created xsi:type="dcterms:W3CDTF">2018-05-24T02:28:00Z</dcterms:created>
  <dcterms:modified xsi:type="dcterms:W3CDTF">2018-05-24T02:28:00Z</dcterms:modified>
</cp:coreProperties>
</file>