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4B00" w14:textId="77777777" w:rsidR="0007001B" w:rsidRDefault="0007001B" w:rsidP="0007001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</w:p>
    <w:p w14:paraId="5DF12713" w14:textId="77777777" w:rsidR="0007001B" w:rsidRDefault="0007001B" w:rsidP="0007001B">
      <w:pPr>
        <w:pStyle w:val="a5"/>
      </w:pPr>
      <w:r>
        <w:rPr>
          <w:rFonts w:hint="eastAsia"/>
        </w:rPr>
        <w:t>报名回执</w:t>
      </w:r>
    </w:p>
    <w:p w14:paraId="0774E949" w14:textId="77777777" w:rsidR="0007001B" w:rsidRDefault="0007001B" w:rsidP="0007001B"/>
    <w:p w14:paraId="2B263FC8" w14:textId="77777777" w:rsidR="0007001B" w:rsidRDefault="0007001B" w:rsidP="0007001B">
      <w:pPr>
        <w:ind w:left="1600" w:hangingChars="500" w:hanging="1600"/>
      </w:pPr>
      <w:r>
        <w:rPr>
          <w:rFonts w:hint="eastAsia"/>
        </w:rPr>
        <w:t>活动名称：</w:t>
      </w:r>
      <w:r w:rsidRPr="003C73ED">
        <w:rPr>
          <w:rFonts w:hint="eastAsia"/>
        </w:rPr>
        <w:t>国际商会中国国家委员会竞争委员会</w:t>
      </w:r>
      <w:r w:rsidRPr="003C73ED">
        <w:t>2017年上半年工作会议暨经济全球化背景下的竞争和反垄断合规</w:t>
      </w:r>
      <w:r>
        <w:rPr>
          <w:rFonts w:hint="eastAsia"/>
        </w:rPr>
        <w:t>论坛</w:t>
      </w:r>
    </w:p>
    <w:p w14:paraId="7569A036" w14:textId="1E059FCC" w:rsidR="0007001B" w:rsidRDefault="0007001B" w:rsidP="0007001B">
      <w:r>
        <w:rPr>
          <w:rFonts w:hint="eastAsia"/>
        </w:rPr>
        <w:t>活动时间：</w:t>
      </w:r>
      <w:r>
        <w:rPr>
          <w:rFonts w:cs="Times New Roman" w:hint="eastAsia"/>
          <w:spacing w:val="-20"/>
          <w:kern w:val="0"/>
        </w:rPr>
        <w:t>2017年4月</w:t>
      </w:r>
      <w:r w:rsidR="00E13322">
        <w:rPr>
          <w:rFonts w:cs="Times New Roman"/>
          <w:spacing w:val="-20"/>
          <w:kern w:val="0"/>
        </w:rPr>
        <w:t>21</w:t>
      </w:r>
      <w:bookmarkStart w:id="0" w:name="_GoBack"/>
      <w:bookmarkEnd w:id="0"/>
      <w:r>
        <w:rPr>
          <w:rFonts w:cs="Times New Roman" w:hint="eastAsia"/>
          <w:spacing w:val="-20"/>
          <w:kern w:val="0"/>
        </w:rPr>
        <w:t>日星期五14:00-18:00（13:30开始签到）</w:t>
      </w:r>
    </w:p>
    <w:p w14:paraId="70343F89" w14:textId="77777777" w:rsidR="0007001B" w:rsidRDefault="0007001B" w:rsidP="0007001B">
      <w:pPr>
        <w:ind w:left="1600" w:hangingChars="500" w:hanging="1600"/>
      </w:pPr>
      <w:r>
        <w:rPr>
          <w:rFonts w:hint="eastAsia"/>
        </w:rPr>
        <w:t>活动地点：</w:t>
      </w:r>
      <w:r w:rsidRPr="00451E80">
        <w:rPr>
          <w:rFonts w:cs="Times New Roman" w:hint="eastAsia"/>
        </w:rPr>
        <w:t>对外经济贸易大学诚信楼三层国际会议室（北京市</w:t>
      </w:r>
      <w:r w:rsidRPr="00451E80">
        <w:rPr>
          <w:rStyle w:val="op-map-singlepoint-info-right"/>
        </w:rPr>
        <w:t>朝阳区惠新东街10号</w:t>
      </w:r>
      <w:r w:rsidRPr="00451E80">
        <w:rPr>
          <w:rFonts w:cs="Times New Roman" w:hint="eastAsia"/>
        </w:rPr>
        <w:t>）</w:t>
      </w:r>
    </w:p>
    <w:p w14:paraId="1F7657CB" w14:textId="77777777" w:rsidR="0007001B" w:rsidRDefault="0007001B" w:rsidP="0007001B"/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519"/>
        <w:gridCol w:w="1660"/>
        <w:gridCol w:w="2489"/>
      </w:tblGrid>
      <w:tr w:rsidR="0007001B" w14:paraId="70411071" w14:textId="77777777" w:rsidTr="00F6038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550" w14:textId="77777777" w:rsidR="0007001B" w:rsidRDefault="0007001B" w:rsidP="00F6038F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5B3D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</w:p>
        </w:tc>
      </w:tr>
      <w:tr w:rsidR="0007001B" w14:paraId="67811AB4" w14:textId="77777777" w:rsidTr="00F6038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C4BA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C8D9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E5EE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9EAD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</w:p>
        </w:tc>
      </w:tr>
      <w:tr w:rsidR="0007001B" w14:paraId="3C84DA66" w14:textId="77777777" w:rsidTr="00F6038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4CA5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4D4D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6A60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B1D3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</w:p>
        </w:tc>
      </w:tr>
      <w:tr w:rsidR="0007001B" w14:paraId="06663D8E" w14:textId="77777777" w:rsidTr="00F6038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05D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0A4C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EFA3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483" w14:textId="77777777" w:rsidR="0007001B" w:rsidRDefault="0007001B" w:rsidP="00F6038F">
            <w:pPr>
              <w:rPr>
                <w:b/>
                <w:sz w:val="44"/>
                <w:szCs w:val="44"/>
              </w:rPr>
            </w:pPr>
          </w:p>
        </w:tc>
      </w:tr>
    </w:tbl>
    <w:p w14:paraId="1B541CB9" w14:textId="77777777" w:rsidR="0007001B" w:rsidRDefault="0007001B" w:rsidP="0007001B">
      <w:pPr>
        <w:spacing w:line="480" w:lineRule="exact"/>
        <w:rPr>
          <w:sz w:val="28"/>
          <w:szCs w:val="28"/>
        </w:rPr>
      </w:pPr>
    </w:p>
    <w:p w14:paraId="04DE982A" w14:textId="77777777" w:rsidR="0007001B" w:rsidRDefault="0007001B" w:rsidP="0007001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请尽快填妥此表后，回复至我会。</w:t>
      </w:r>
    </w:p>
    <w:p w14:paraId="6A802426" w14:textId="77777777" w:rsidR="0007001B" w:rsidRDefault="0007001B" w:rsidP="0007001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联系人：李尚昱</w:t>
      </w:r>
    </w:p>
    <w:p w14:paraId="50F7BC0A" w14:textId="77777777" w:rsidR="0007001B" w:rsidRDefault="0007001B" w:rsidP="0007001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010-82217884</w:t>
      </w:r>
      <w:r>
        <w:rPr>
          <w:rFonts w:hint="eastAsia"/>
          <w:sz w:val="28"/>
          <w:szCs w:val="28"/>
        </w:rPr>
        <w:t>，1</w:t>
      </w:r>
      <w:r>
        <w:rPr>
          <w:sz w:val="28"/>
          <w:szCs w:val="28"/>
        </w:rPr>
        <w:t>3810552710</w:t>
      </w:r>
    </w:p>
    <w:p w14:paraId="4AF5BD99" w14:textId="77777777" w:rsidR="00B86128" w:rsidRPr="0007001B" w:rsidRDefault="0007001B">
      <w:r>
        <w:rPr>
          <w:rFonts w:hint="eastAsia"/>
          <w:sz w:val="28"/>
          <w:szCs w:val="28"/>
        </w:rPr>
        <w:t>邮箱：</w:t>
      </w:r>
      <w:hyperlink r:id="rId7" w:history="1">
        <w:r>
          <w:t>lishangyu@ccoic.cn</w:t>
        </w:r>
      </w:hyperlink>
    </w:p>
    <w:sectPr w:rsidR="00B86128" w:rsidRPr="0007001B" w:rsidSect="000A36D3">
      <w:pgSz w:w="11906" w:h="16838"/>
      <w:pgMar w:top="1440" w:right="1800" w:bottom="1440" w:left="1800" w:header="851" w:footer="81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3592" w14:textId="77777777" w:rsidR="0007001B" w:rsidRDefault="0007001B" w:rsidP="0007001B">
      <w:r>
        <w:separator/>
      </w:r>
    </w:p>
  </w:endnote>
  <w:endnote w:type="continuationSeparator" w:id="0">
    <w:p w14:paraId="087833F7" w14:textId="77777777" w:rsidR="0007001B" w:rsidRDefault="0007001B" w:rsidP="000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7A703" w14:textId="77777777" w:rsidR="0007001B" w:rsidRDefault="0007001B" w:rsidP="0007001B">
      <w:r>
        <w:separator/>
      </w:r>
    </w:p>
  </w:footnote>
  <w:footnote w:type="continuationSeparator" w:id="0">
    <w:p w14:paraId="6E7CEB7E" w14:textId="77777777" w:rsidR="0007001B" w:rsidRDefault="0007001B" w:rsidP="000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05"/>
    <w:rsid w:val="00055B93"/>
    <w:rsid w:val="0007001B"/>
    <w:rsid w:val="00216410"/>
    <w:rsid w:val="002B7140"/>
    <w:rsid w:val="002D2CF3"/>
    <w:rsid w:val="00353366"/>
    <w:rsid w:val="00425A85"/>
    <w:rsid w:val="00486542"/>
    <w:rsid w:val="00572DD7"/>
    <w:rsid w:val="005B694A"/>
    <w:rsid w:val="006D1AAF"/>
    <w:rsid w:val="0070649D"/>
    <w:rsid w:val="007A187C"/>
    <w:rsid w:val="007C278D"/>
    <w:rsid w:val="008D4D05"/>
    <w:rsid w:val="00952E14"/>
    <w:rsid w:val="00A7428E"/>
    <w:rsid w:val="00B86128"/>
    <w:rsid w:val="00BC6524"/>
    <w:rsid w:val="00E13322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AD199"/>
  <w15:chartTrackingRefBased/>
  <w15:docId w15:val="{C5140BE6-3479-4CFD-90C5-02901FAE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001B"/>
    <w:pPr>
      <w:widowControl w:val="0"/>
      <w:jc w:val="both"/>
    </w:pPr>
    <w:rPr>
      <w:rFonts w:ascii="仿宋_GB2312" w:eastAsia="仿宋_GB2312" w:hAnsi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D1AAF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36"/>
    </w:rPr>
  </w:style>
  <w:style w:type="character" w:customStyle="1" w:styleId="a4">
    <w:name w:val="副标题 字符"/>
    <w:basedOn w:val="a0"/>
    <w:link w:val="a3"/>
    <w:uiPriority w:val="11"/>
    <w:rsid w:val="006D1AAF"/>
    <w:rPr>
      <w:rFonts w:ascii="Times New Roman" w:eastAsia="方正小标宋简体" w:hAnsi="Times New Roman"/>
      <w:bCs/>
      <w:kern w:val="28"/>
      <w:sz w:val="36"/>
      <w:szCs w:val="32"/>
    </w:rPr>
  </w:style>
  <w:style w:type="paragraph" w:styleId="a5">
    <w:name w:val="Title"/>
    <w:basedOn w:val="a"/>
    <w:next w:val="a"/>
    <w:link w:val="a6"/>
    <w:uiPriority w:val="10"/>
    <w:qFormat/>
    <w:rsid w:val="007A187C"/>
    <w:pPr>
      <w:spacing w:before="240" w:after="60" w:line="760" w:lineRule="exact"/>
      <w:jc w:val="center"/>
      <w:outlineLvl w:val="0"/>
    </w:pPr>
    <w:rPr>
      <w:rFonts w:eastAsia="方正小标宋简体" w:cs="仿宋_GB2312"/>
      <w:bCs/>
      <w:sz w:val="44"/>
      <w:szCs w:val="44"/>
    </w:rPr>
  </w:style>
  <w:style w:type="character" w:customStyle="1" w:styleId="a6">
    <w:name w:val="标题 字符"/>
    <w:basedOn w:val="a0"/>
    <w:link w:val="a5"/>
    <w:uiPriority w:val="10"/>
    <w:rsid w:val="007A187C"/>
    <w:rPr>
      <w:rFonts w:ascii="仿宋_GB2312" w:eastAsia="方正小标宋简体" w:hAnsi="仿宋_GB2312" w:cs="仿宋_GB2312"/>
      <w:bCs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07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7001B"/>
    <w:rPr>
      <w:rFonts w:ascii="仿宋_GB2312" w:eastAsia="仿宋_GB2312" w:hAnsi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7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7001B"/>
    <w:rPr>
      <w:rFonts w:ascii="仿宋_GB2312" w:eastAsia="仿宋_GB2312" w:hAnsi="仿宋_GB2312"/>
      <w:sz w:val="18"/>
      <w:szCs w:val="18"/>
    </w:rPr>
  </w:style>
  <w:style w:type="character" w:customStyle="1" w:styleId="op-map-singlepoint-info-right">
    <w:name w:val="op-map-singlepoint-info-right"/>
    <w:basedOn w:val="a0"/>
    <w:rsid w:val="0007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hangyu@ccoi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0153-3A04-4CF9-9040-1286F959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Shangyu Li</dc:creator>
  <cp:keywords/>
  <dc:description/>
  <cp:lastModifiedBy>Shangyu Li</cp:lastModifiedBy>
  <cp:revision>3</cp:revision>
  <dcterms:created xsi:type="dcterms:W3CDTF">2017-04-13T05:28:00Z</dcterms:created>
  <dcterms:modified xsi:type="dcterms:W3CDTF">2017-04-13T06:39:00Z</dcterms:modified>
</cp:coreProperties>
</file>